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4D" w:rsidRDefault="005019A9">
      <w:pPr>
        <w:rPr>
          <w:b/>
        </w:rPr>
      </w:pPr>
      <w:r w:rsidRPr="005019A9">
        <w:rPr>
          <w:b/>
        </w:rPr>
        <w:t>Projektas „Gyvenimas gražus, nepražudyk jo“ 2018</w:t>
      </w:r>
    </w:p>
    <w:p w:rsidR="005019A9" w:rsidRDefault="005019A9">
      <w:pPr>
        <w:rPr>
          <w:b/>
        </w:rPr>
      </w:pPr>
    </w:p>
    <w:p w:rsidR="005019A9" w:rsidRPr="005019A9" w:rsidRDefault="005019A9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31"/>
        <w:gridCol w:w="15"/>
      </w:tblGrid>
      <w:tr w:rsidR="0045045C" w:rsidRPr="0045045C" w:rsidTr="005019A9">
        <w:tc>
          <w:tcPr>
            <w:tcW w:w="9746" w:type="dxa"/>
            <w:gridSpan w:val="2"/>
            <w:shd w:val="clear" w:color="auto" w:fill="auto"/>
          </w:tcPr>
          <w:p w:rsidR="0045045C" w:rsidRPr="0045045C" w:rsidRDefault="0045045C" w:rsidP="0045045C">
            <w:pPr>
              <w:spacing w:after="0" w:line="259" w:lineRule="auto"/>
              <w:rPr>
                <w:rFonts w:eastAsia="Calibri" w:cs="Times New Roman"/>
                <w:b/>
                <w:szCs w:val="24"/>
              </w:rPr>
            </w:pPr>
            <w:r w:rsidRPr="0045045C">
              <w:rPr>
                <w:rFonts w:eastAsia="Calibri" w:cs="Times New Roman"/>
                <w:b/>
                <w:szCs w:val="24"/>
              </w:rPr>
              <w:t xml:space="preserve">Tikslas - </w:t>
            </w:r>
            <w:r w:rsidRPr="0045045C">
              <w:rPr>
                <w:rFonts w:eastAsia="Calibri" w:cs="Times New Roman"/>
                <w:szCs w:val="24"/>
              </w:rPr>
              <w:t>Plėsti mokinių žinias apie sveiką mitybą, higieną, padėti geriau suprasti aplinkos sudėtingumą ir vientisumą.</w:t>
            </w:r>
          </w:p>
        </w:tc>
      </w:tr>
      <w:tr w:rsidR="0045045C" w:rsidRPr="0045045C" w:rsidTr="005019A9">
        <w:tc>
          <w:tcPr>
            <w:tcW w:w="9746" w:type="dxa"/>
            <w:gridSpan w:val="2"/>
            <w:shd w:val="clear" w:color="auto" w:fill="auto"/>
          </w:tcPr>
          <w:p w:rsidR="0045045C" w:rsidRPr="0045045C" w:rsidRDefault="0045045C" w:rsidP="0045045C">
            <w:pPr>
              <w:spacing w:after="0" w:line="240" w:lineRule="auto"/>
              <w:contextualSpacing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U</w:t>
            </w:r>
            <w:r w:rsidRPr="0045045C">
              <w:rPr>
                <w:rFonts w:eastAsia="Calibri" w:cs="Times New Roman"/>
                <w:b/>
                <w:szCs w:val="24"/>
              </w:rPr>
              <w:t xml:space="preserve">ždaviniai: </w:t>
            </w:r>
          </w:p>
          <w:p w:rsidR="0045045C" w:rsidRPr="0045045C" w:rsidRDefault="0045045C" w:rsidP="0045045C">
            <w:pPr>
              <w:spacing w:after="0" w:line="240" w:lineRule="auto"/>
              <w:ind w:firstLine="318"/>
              <w:rPr>
                <w:rFonts w:eastAsia="Calibri" w:cs="Times New Roman"/>
                <w:szCs w:val="24"/>
              </w:rPr>
            </w:pPr>
            <w:r w:rsidRPr="0045045C">
              <w:rPr>
                <w:rFonts w:eastAsia="Calibri" w:cs="Times New Roman"/>
                <w:szCs w:val="24"/>
              </w:rPr>
              <w:t>1.1.</w:t>
            </w:r>
            <w:r w:rsidRPr="0045045C">
              <w:rPr>
                <w:rFonts w:eastAsia="Times New Roman" w:cs="Times New Roman"/>
                <w:szCs w:val="24"/>
              </w:rPr>
              <w:t xml:space="preserve"> </w:t>
            </w:r>
            <w:r w:rsidRPr="0045045C">
              <w:rPr>
                <w:rFonts w:eastAsia="Calibri" w:cs="Times New Roman"/>
                <w:szCs w:val="24"/>
              </w:rPr>
              <w:t>Supažindinti su aktualiomis vartojimo problemomis ir besaikio vartojimo pasekmėmis;</w:t>
            </w:r>
          </w:p>
          <w:p w:rsidR="0045045C" w:rsidRPr="0045045C" w:rsidRDefault="0045045C" w:rsidP="0045045C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45045C">
              <w:rPr>
                <w:rFonts w:eastAsia="Calibri" w:cs="Times New Roman"/>
                <w:szCs w:val="24"/>
              </w:rPr>
              <w:t>Atlikti maisto produktų, higienos priemonių tiriamuosius darbus;</w:t>
            </w:r>
          </w:p>
          <w:p w:rsidR="0045045C" w:rsidRPr="0045045C" w:rsidRDefault="0045045C" w:rsidP="0045045C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45045C">
              <w:rPr>
                <w:rFonts w:eastAsia="Calibri" w:cs="Times New Roman"/>
                <w:szCs w:val="24"/>
              </w:rPr>
              <w:t>Suorganizuoti gimnazijoje Tyrėjų savaitę.</w:t>
            </w:r>
          </w:p>
          <w:p w:rsidR="0045045C" w:rsidRPr="0045045C" w:rsidRDefault="0045045C" w:rsidP="0045045C">
            <w:pPr>
              <w:tabs>
                <w:tab w:val="left" w:pos="318"/>
              </w:tabs>
              <w:spacing w:after="0" w:line="240" w:lineRule="auto"/>
              <w:ind w:left="360"/>
              <w:rPr>
                <w:rFonts w:eastAsia="Calibri" w:cs="Times New Roman"/>
                <w:szCs w:val="24"/>
              </w:rPr>
            </w:pPr>
            <w:r w:rsidRPr="0045045C">
              <w:rPr>
                <w:rFonts w:eastAsia="Calibri" w:cs="Times New Roman"/>
                <w:szCs w:val="24"/>
              </w:rPr>
              <w:t>1.</w:t>
            </w:r>
            <w:r>
              <w:rPr>
                <w:rFonts w:eastAsia="Calibri" w:cs="Times New Roman"/>
                <w:szCs w:val="24"/>
              </w:rPr>
              <w:t>4</w:t>
            </w:r>
            <w:r w:rsidRPr="0045045C">
              <w:rPr>
                <w:rFonts w:eastAsia="Calibri" w:cs="Times New Roman"/>
                <w:szCs w:val="24"/>
              </w:rPr>
              <w:t>. Dalyvauti konkursuose: Jaunųjų tyrėjų konkursas, Mūsų eksperimentas.</w:t>
            </w:r>
          </w:p>
        </w:tc>
      </w:tr>
      <w:tr w:rsidR="0045045C" w:rsidRPr="0045045C" w:rsidTr="005019A9">
        <w:tc>
          <w:tcPr>
            <w:tcW w:w="9746" w:type="dxa"/>
            <w:gridSpan w:val="2"/>
            <w:shd w:val="clear" w:color="auto" w:fill="auto"/>
          </w:tcPr>
          <w:p w:rsidR="0045045C" w:rsidRPr="0045045C" w:rsidRDefault="0045045C" w:rsidP="0045045C">
            <w:pPr>
              <w:tabs>
                <w:tab w:val="left" w:pos="360"/>
                <w:tab w:val="left" w:pos="601"/>
              </w:tabs>
              <w:spacing w:after="0" w:line="240" w:lineRule="auto"/>
              <w:contextualSpacing/>
              <w:rPr>
                <w:rFonts w:eastAsia="Calibri" w:cs="Times New Roman"/>
                <w:b/>
                <w:szCs w:val="24"/>
              </w:rPr>
            </w:pPr>
            <w:r w:rsidRPr="0045045C">
              <w:rPr>
                <w:rFonts w:eastAsia="Calibri" w:cs="Times New Roman"/>
                <w:b/>
                <w:szCs w:val="24"/>
              </w:rPr>
              <w:t xml:space="preserve">Tikslas – </w:t>
            </w:r>
            <w:r w:rsidRPr="0045045C">
              <w:rPr>
                <w:rFonts w:eastAsia="Times New Roman" w:cs="Times New Roman"/>
                <w:szCs w:val="24"/>
              </w:rPr>
              <w:t>užimti vaikus vasaros atostogų metu.</w:t>
            </w:r>
          </w:p>
        </w:tc>
      </w:tr>
      <w:tr w:rsidR="0045045C" w:rsidRPr="0045045C" w:rsidTr="005019A9">
        <w:tc>
          <w:tcPr>
            <w:tcW w:w="9746" w:type="dxa"/>
            <w:gridSpan w:val="2"/>
            <w:shd w:val="clear" w:color="auto" w:fill="auto"/>
          </w:tcPr>
          <w:p w:rsidR="0045045C" w:rsidRPr="0045045C" w:rsidRDefault="0045045C" w:rsidP="0045045C">
            <w:pPr>
              <w:spacing w:after="0" w:line="240" w:lineRule="auto"/>
              <w:contextualSpacing/>
              <w:rPr>
                <w:rFonts w:eastAsia="Calibri" w:cs="Times New Roman"/>
                <w:b/>
                <w:szCs w:val="24"/>
              </w:rPr>
            </w:pPr>
            <w:r w:rsidRPr="0045045C">
              <w:rPr>
                <w:rFonts w:eastAsia="Calibri" w:cs="Times New Roman"/>
                <w:b/>
                <w:szCs w:val="24"/>
              </w:rPr>
              <w:t xml:space="preserve">Uždaviniai </w:t>
            </w:r>
          </w:p>
          <w:p w:rsidR="0045045C" w:rsidRPr="0045045C" w:rsidRDefault="0045045C" w:rsidP="0045045C">
            <w:pPr>
              <w:spacing w:after="0" w:line="240" w:lineRule="auto"/>
              <w:ind w:firstLine="318"/>
              <w:rPr>
                <w:rFonts w:eastAsia="Times New Roman" w:cs="Times New Roman"/>
                <w:szCs w:val="24"/>
              </w:rPr>
            </w:pPr>
            <w:r w:rsidRPr="0045045C">
              <w:rPr>
                <w:rFonts w:eastAsia="Calibri" w:cs="Times New Roman"/>
                <w:szCs w:val="24"/>
              </w:rPr>
              <w:t>2.1.</w:t>
            </w:r>
            <w:r w:rsidRPr="0045045C">
              <w:rPr>
                <w:rFonts w:eastAsia="Times New Roman" w:cs="Times New Roman"/>
                <w:szCs w:val="24"/>
              </w:rPr>
              <w:t xml:space="preserve"> Suorganizuoti vasaros stovyklą „Greičiau. Aukščiau. Tvirčiau“ 18 mokinių;</w:t>
            </w:r>
          </w:p>
          <w:p w:rsidR="0045045C" w:rsidRPr="0045045C" w:rsidRDefault="0045045C" w:rsidP="0045045C">
            <w:pPr>
              <w:spacing w:after="0" w:line="240" w:lineRule="auto"/>
              <w:ind w:left="360"/>
              <w:rPr>
                <w:rFonts w:eastAsia="Times New Roman" w:cs="Times New Roman"/>
                <w:szCs w:val="24"/>
              </w:rPr>
            </w:pPr>
            <w:r w:rsidRPr="0045045C">
              <w:rPr>
                <w:rFonts w:eastAsia="Times New Roman" w:cs="Times New Roman"/>
                <w:szCs w:val="24"/>
              </w:rPr>
              <w:t>2.2.Sudaryti sąlygas ir išugdyti mokiniams poreikį aktyviai dalyvauti sportinėje veikloje;</w:t>
            </w:r>
          </w:p>
          <w:p w:rsidR="0045045C" w:rsidRPr="0045045C" w:rsidRDefault="0045045C" w:rsidP="0045045C">
            <w:pPr>
              <w:spacing w:after="0" w:line="240" w:lineRule="auto"/>
              <w:ind w:left="360"/>
              <w:rPr>
                <w:rFonts w:eastAsia="Times New Roman" w:cs="Times New Roman"/>
                <w:szCs w:val="24"/>
              </w:rPr>
            </w:pPr>
            <w:r w:rsidRPr="0045045C">
              <w:rPr>
                <w:rFonts w:eastAsia="Times New Roman" w:cs="Times New Roman"/>
                <w:szCs w:val="24"/>
              </w:rPr>
              <w:t>2.3.Propaguoti sveiko gyvenimo būdą;</w:t>
            </w:r>
          </w:p>
          <w:p w:rsidR="0045045C" w:rsidRPr="0045045C" w:rsidRDefault="0045045C" w:rsidP="0045045C">
            <w:pPr>
              <w:spacing w:after="0" w:line="240" w:lineRule="auto"/>
              <w:ind w:left="360"/>
              <w:rPr>
                <w:rFonts w:eastAsia="Times New Roman" w:cs="Times New Roman"/>
                <w:szCs w:val="24"/>
              </w:rPr>
            </w:pPr>
            <w:r w:rsidRPr="0045045C">
              <w:rPr>
                <w:rFonts w:eastAsia="Times New Roman" w:cs="Times New Roman"/>
                <w:szCs w:val="24"/>
              </w:rPr>
              <w:t>2.4.Siekti, kad mokiniai išgyventų džiaugsmą, pasitenkinimą judria veikla, stiprintų ir grūdintų organizmą;</w:t>
            </w:r>
          </w:p>
          <w:p w:rsidR="0045045C" w:rsidRPr="0045045C" w:rsidRDefault="0045045C" w:rsidP="0045045C">
            <w:pPr>
              <w:spacing w:after="0" w:line="240" w:lineRule="auto"/>
              <w:ind w:left="360"/>
              <w:rPr>
                <w:rFonts w:eastAsia="Calibri" w:cs="Times New Roman"/>
                <w:szCs w:val="24"/>
              </w:rPr>
            </w:pPr>
            <w:r w:rsidRPr="0045045C">
              <w:rPr>
                <w:rFonts w:eastAsia="Times New Roman" w:cs="Times New Roman"/>
                <w:szCs w:val="24"/>
              </w:rPr>
              <w:t>2.5.Mokyti pasakyti ne žalingiems įpročiams.</w:t>
            </w:r>
          </w:p>
        </w:tc>
      </w:tr>
      <w:tr w:rsidR="0045045C" w:rsidRPr="0045045C" w:rsidTr="005019A9">
        <w:tc>
          <w:tcPr>
            <w:tcW w:w="9746" w:type="dxa"/>
            <w:gridSpan w:val="2"/>
            <w:shd w:val="clear" w:color="auto" w:fill="auto"/>
          </w:tcPr>
          <w:p w:rsidR="0045045C" w:rsidRPr="0045045C" w:rsidRDefault="0045045C" w:rsidP="0045045C">
            <w:pPr>
              <w:spacing w:after="0" w:line="240" w:lineRule="auto"/>
              <w:contextualSpacing/>
              <w:rPr>
                <w:rFonts w:eastAsia="Calibri" w:cs="Times New Roman"/>
                <w:b/>
                <w:szCs w:val="24"/>
              </w:rPr>
            </w:pPr>
            <w:r w:rsidRPr="0045045C">
              <w:rPr>
                <w:rFonts w:eastAsia="Calibri" w:cs="Times New Roman"/>
                <w:b/>
                <w:szCs w:val="24"/>
              </w:rPr>
              <w:t xml:space="preserve">Tikslas - </w:t>
            </w:r>
            <w:r w:rsidRPr="0045045C">
              <w:rPr>
                <w:rFonts w:eastAsia="Times New Roman" w:cs="Times New Roman"/>
                <w:szCs w:val="24"/>
              </w:rPr>
              <w:t xml:space="preserve"> puoselėti mokinių sveikatą, sudaryti galimybes didesniam fiziniam aktyvumui.</w:t>
            </w:r>
          </w:p>
        </w:tc>
      </w:tr>
      <w:tr w:rsidR="0045045C" w:rsidRPr="0045045C" w:rsidTr="005019A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1"/>
        </w:trPr>
        <w:tc>
          <w:tcPr>
            <w:tcW w:w="9731" w:type="dxa"/>
            <w:shd w:val="clear" w:color="auto" w:fill="auto"/>
            <w:tcMar>
              <w:left w:w="108" w:type="dxa"/>
              <w:right w:w="108" w:type="dxa"/>
            </w:tcMar>
          </w:tcPr>
          <w:p w:rsidR="0045045C" w:rsidRPr="0045045C" w:rsidRDefault="0045045C" w:rsidP="0045045C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45045C">
              <w:rPr>
                <w:rFonts w:eastAsia="Times New Roman" w:cs="Times New Roman"/>
                <w:b/>
                <w:szCs w:val="24"/>
              </w:rPr>
              <w:t>Uždaviniai:</w:t>
            </w:r>
          </w:p>
          <w:p w:rsidR="0045045C" w:rsidRPr="0045045C" w:rsidRDefault="0045045C" w:rsidP="0045045C">
            <w:pPr>
              <w:spacing w:after="0" w:line="240" w:lineRule="auto"/>
              <w:ind w:firstLine="318"/>
              <w:rPr>
                <w:rFonts w:eastAsia="Times New Roman" w:cs="Times New Roman"/>
                <w:szCs w:val="24"/>
              </w:rPr>
            </w:pPr>
            <w:r w:rsidRPr="0045045C">
              <w:rPr>
                <w:rFonts w:eastAsia="Times New Roman" w:cs="Times New Roman"/>
                <w:szCs w:val="24"/>
              </w:rPr>
              <w:t xml:space="preserve">3.1. Suorganizuoti „Sveikiausios ir </w:t>
            </w:r>
            <w:proofErr w:type="spellStart"/>
            <w:r w:rsidRPr="0045045C">
              <w:rPr>
                <w:rFonts w:eastAsia="Times New Roman" w:cs="Times New Roman"/>
                <w:szCs w:val="24"/>
              </w:rPr>
              <w:t>sportiškiausios</w:t>
            </w:r>
            <w:proofErr w:type="spellEnd"/>
            <w:r w:rsidRPr="0045045C">
              <w:rPr>
                <w:rFonts w:eastAsia="Times New Roman" w:cs="Times New Roman"/>
                <w:szCs w:val="24"/>
              </w:rPr>
              <w:t xml:space="preserve"> klasės konkursą“;</w:t>
            </w:r>
          </w:p>
          <w:p w:rsidR="0045045C" w:rsidRPr="0045045C" w:rsidRDefault="0045045C" w:rsidP="0045045C">
            <w:pPr>
              <w:numPr>
                <w:ilvl w:val="1"/>
                <w:numId w:val="4"/>
              </w:numPr>
              <w:tabs>
                <w:tab w:val="left" w:pos="318"/>
                <w:tab w:val="left" w:pos="743"/>
              </w:tabs>
              <w:spacing w:after="0" w:line="240" w:lineRule="auto"/>
              <w:ind w:hanging="42"/>
              <w:contextualSpacing/>
              <w:rPr>
                <w:rFonts w:eastAsia="Times New Roman" w:cs="Times New Roman"/>
                <w:szCs w:val="24"/>
              </w:rPr>
            </w:pPr>
            <w:r w:rsidRPr="0045045C">
              <w:rPr>
                <w:rFonts w:eastAsia="Times New Roman" w:cs="Times New Roman"/>
                <w:szCs w:val="24"/>
              </w:rPr>
              <w:t>Propaguoti sveiką gyvenimo būdą;</w:t>
            </w:r>
          </w:p>
          <w:p w:rsidR="0045045C" w:rsidRPr="0045045C" w:rsidRDefault="0045045C" w:rsidP="0045045C">
            <w:pPr>
              <w:numPr>
                <w:ilvl w:val="1"/>
                <w:numId w:val="1"/>
              </w:numPr>
              <w:tabs>
                <w:tab w:val="left" w:pos="318"/>
                <w:tab w:val="left" w:pos="743"/>
              </w:tabs>
              <w:spacing w:after="0" w:line="240" w:lineRule="auto"/>
              <w:ind w:hanging="42"/>
              <w:contextualSpacing/>
              <w:rPr>
                <w:rFonts w:eastAsia="Times New Roman" w:cs="Times New Roman"/>
                <w:szCs w:val="24"/>
              </w:rPr>
            </w:pPr>
            <w:r w:rsidRPr="0045045C">
              <w:rPr>
                <w:rFonts w:eastAsia="Times New Roman" w:cs="Times New Roman"/>
                <w:szCs w:val="24"/>
              </w:rPr>
              <w:t>Suteikti informaciją apie žalingų įpročių pavojų jaunam organizmui;</w:t>
            </w:r>
          </w:p>
          <w:p w:rsidR="0045045C" w:rsidRPr="0045045C" w:rsidRDefault="0045045C" w:rsidP="0045045C">
            <w:pPr>
              <w:numPr>
                <w:ilvl w:val="1"/>
                <w:numId w:val="1"/>
              </w:numPr>
              <w:tabs>
                <w:tab w:val="left" w:pos="743"/>
              </w:tabs>
              <w:spacing w:after="0" w:line="240" w:lineRule="auto"/>
              <w:ind w:hanging="42"/>
              <w:contextualSpacing/>
              <w:rPr>
                <w:rFonts w:eastAsia="Calibri" w:cs="Times New Roman"/>
                <w:szCs w:val="24"/>
              </w:rPr>
            </w:pPr>
            <w:r w:rsidRPr="0045045C">
              <w:rPr>
                <w:rFonts w:eastAsia="Times New Roman" w:cs="Times New Roman"/>
                <w:szCs w:val="24"/>
              </w:rPr>
              <w:t>Suorganizuot</w:t>
            </w:r>
            <w:r>
              <w:rPr>
                <w:rFonts w:eastAsia="Times New Roman" w:cs="Times New Roman"/>
                <w:szCs w:val="24"/>
              </w:rPr>
              <w:t>i susitikimus su specialistais.</w:t>
            </w:r>
          </w:p>
        </w:tc>
      </w:tr>
      <w:tr w:rsidR="0045045C" w:rsidRPr="0045045C" w:rsidTr="005019A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1"/>
        </w:trPr>
        <w:tc>
          <w:tcPr>
            <w:tcW w:w="9731" w:type="dxa"/>
            <w:shd w:val="clear" w:color="auto" w:fill="auto"/>
            <w:tcMar>
              <w:left w:w="108" w:type="dxa"/>
              <w:right w:w="108" w:type="dxa"/>
            </w:tcMar>
          </w:tcPr>
          <w:p w:rsidR="0045045C" w:rsidRPr="0045045C" w:rsidRDefault="0045045C" w:rsidP="0045045C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5045C">
              <w:rPr>
                <w:rFonts w:eastAsia="Times New Roman" w:cs="Times New Roman"/>
                <w:b/>
                <w:szCs w:val="24"/>
              </w:rPr>
              <w:t xml:space="preserve">Tikslas – </w:t>
            </w:r>
            <w:r w:rsidRPr="0045045C">
              <w:rPr>
                <w:rFonts w:eastAsia="Times New Roman" w:cs="Times New Roman"/>
                <w:szCs w:val="24"/>
              </w:rPr>
              <w:t xml:space="preserve"> propaguoti brandesnį Ramučių gimnazijos narių požiūrį į ŽIV/AIDS ligą ir ligonius.</w:t>
            </w:r>
          </w:p>
        </w:tc>
      </w:tr>
      <w:tr w:rsidR="0045045C" w:rsidRPr="0045045C" w:rsidTr="005019A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1"/>
        </w:trPr>
        <w:tc>
          <w:tcPr>
            <w:tcW w:w="9731" w:type="dxa"/>
            <w:shd w:val="clear" w:color="auto" w:fill="auto"/>
            <w:tcMar>
              <w:left w:w="108" w:type="dxa"/>
              <w:right w:w="108" w:type="dxa"/>
            </w:tcMar>
          </w:tcPr>
          <w:p w:rsidR="0045045C" w:rsidRDefault="0045045C" w:rsidP="0045045C">
            <w:pPr>
              <w:spacing w:after="0" w:line="240" w:lineRule="auto"/>
              <w:contextualSpacing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U</w:t>
            </w:r>
            <w:r w:rsidRPr="0045045C">
              <w:rPr>
                <w:rFonts w:eastAsia="Times New Roman" w:cs="Times New Roman"/>
                <w:b/>
                <w:szCs w:val="24"/>
              </w:rPr>
              <w:t>ždavinys:</w:t>
            </w:r>
          </w:p>
          <w:p w:rsidR="0045045C" w:rsidRDefault="0045045C" w:rsidP="0045045C">
            <w:pPr>
              <w:spacing w:after="0" w:line="240" w:lineRule="auto"/>
              <w:ind w:firstLine="318"/>
              <w:contextualSpacing/>
              <w:rPr>
                <w:rFonts w:eastAsia="Times New Roman" w:cs="Times New Roman"/>
                <w:szCs w:val="24"/>
              </w:rPr>
            </w:pPr>
            <w:r w:rsidRPr="0045045C">
              <w:rPr>
                <w:rFonts w:eastAsia="Times New Roman" w:cs="Times New Roman"/>
                <w:szCs w:val="24"/>
              </w:rPr>
              <w:t xml:space="preserve">Suorganizuoti pasaulinės AIDS dienos </w:t>
            </w:r>
            <w:proofErr w:type="spellStart"/>
            <w:r w:rsidRPr="0045045C">
              <w:rPr>
                <w:rFonts w:eastAsia="Times New Roman" w:cs="Times New Roman"/>
                <w:szCs w:val="24"/>
              </w:rPr>
              <w:t>protmūšį</w:t>
            </w:r>
            <w:proofErr w:type="spellEnd"/>
            <w:r w:rsidRPr="0045045C">
              <w:rPr>
                <w:rFonts w:eastAsia="Times New Roman" w:cs="Times New Roman"/>
                <w:szCs w:val="24"/>
              </w:rPr>
              <w:t>: „AIDS: geriau žinoti“.</w:t>
            </w:r>
          </w:p>
          <w:p w:rsidR="005019A9" w:rsidRDefault="005019A9" w:rsidP="0045045C">
            <w:pPr>
              <w:spacing w:after="0" w:line="240" w:lineRule="auto"/>
              <w:ind w:firstLine="318"/>
              <w:contextualSpacing/>
              <w:rPr>
                <w:rFonts w:eastAsia="Times New Roman" w:cs="Times New Roman"/>
                <w:szCs w:val="24"/>
              </w:rPr>
            </w:pPr>
          </w:p>
          <w:p w:rsidR="005019A9" w:rsidRDefault="005019A9" w:rsidP="0045045C">
            <w:pPr>
              <w:spacing w:after="0" w:line="240" w:lineRule="auto"/>
              <w:ind w:firstLine="318"/>
              <w:contextualSpacing/>
              <w:rPr>
                <w:rFonts w:eastAsia="Times New Roman" w:cs="Times New Roman"/>
                <w:szCs w:val="24"/>
              </w:rPr>
            </w:pPr>
          </w:p>
          <w:p w:rsidR="005019A9" w:rsidRDefault="005019A9" w:rsidP="0045045C">
            <w:pPr>
              <w:spacing w:after="0" w:line="240" w:lineRule="auto"/>
              <w:ind w:firstLine="318"/>
              <w:contextualSpacing/>
              <w:rPr>
                <w:rFonts w:eastAsia="Times New Roman" w:cs="Times New Roman"/>
                <w:szCs w:val="24"/>
              </w:rPr>
            </w:pPr>
          </w:p>
          <w:p w:rsidR="005019A9" w:rsidRDefault="005019A9" w:rsidP="0045045C">
            <w:pPr>
              <w:spacing w:after="0" w:line="240" w:lineRule="auto"/>
              <w:ind w:firstLine="318"/>
              <w:contextualSpacing/>
              <w:rPr>
                <w:rFonts w:eastAsia="Times New Roman" w:cs="Times New Roman"/>
                <w:szCs w:val="24"/>
              </w:rPr>
            </w:pPr>
          </w:p>
          <w:p w:rsidR="005019A9" w:rsidRPr="0045045C" w:rsidRDefault="005019A9" w:rsidP="005019A9">
            <w:pPr>
              <w:spacing w:after="0" w:line="240" w:lineRule="auto"/>
              <w:ind w:firstLine="318"/>
              <w:contextualSpacing/>
              <w:jc w:val="right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Projekto koordinatorė Loreta Dauparienė</w:t>
            </w:r>
            <w:bookmarkStart w:id="0" w:name="_GoBack"/>
            <w:bookmarkEnd w:id="0"/>
          </w:p>
        </w:tc>
      </w:tr>
    </w:tbl>
    <w:p w:rsidR="00CF75B5" w:rsidRDefault="00CF75B5"/>
    <w:sectPr w:rsidR="00CF75B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348B"/>
    <w:multiLevelType w:val="multilevel"/>
    <w:tmpl w:val="ECE25498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1">
    <w:nsid w:val="11911B15"/>
    <w:multiLevelType w:val="multilevel"/>
    <w:tmpl w:val="6B841B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2DF054D"/>
    <w:multiLevelType w:val="multilevel"/>
    <w:tmpl w:val="35322E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B3858A1"/>
    <w:multiLevelType w:val="multilevel"/>
    <w:tmpl w:val="E242B1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41"/>
    <w:rsid w:val="0045045C"/>
    <w:rsid w:val="005019A9"/>
    <w:rsid w:val="0061584D"/>
    <w:rsid w:val="00971341"/>
    <w:rsid w:val="00C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 kab</dc:creator>
  <cp:lastModifiedBy>65 kab</cp:lastModifiedBy>
  <cp:revision>3</cp:revision>
  <dcterms:created xsi:type="dcterms:W3CDTF">2019-01-03T08:56:00Z</dcterms:created>
  <dcterms:modified xsi:type="dcterms:W3CDTF">2019-01-14T09:36:00Z</dcterms:modified>
</cp:coreProperties>
</file>